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478E" w:rsidRDefault="00D40373">
      <w:pPr>
        <w:pBdr>
          <w:top w:val="nil"/>
          <w:left w:val="nil"/>
          <w:bottom w:val="nil"/>
          <w:right w:val="nil"/>
          <w:between w:val="nil"/>
        </w:pBdr>
        <w:rPr>
          <w:b/>
        </w:rPr>
      </w:pPr>
      <w:r>
        <w:pict w14:anchorId="49AB334D">
          <v:rect id="_x0000_i1025" style="width:0;height:1.5pt" o:hralign="center" o:hrstd="t" o:hr="t" fillcolor="#a0a0a0" stroked="f"/>
        </w:pict>
      </w:r>
      <w:r>
        <w:rPr>
          <w:b/>
        </w:rPr>
        <w:t>Date: October 27, 2021</w:t>
      </w:r>
    </w:p>
    <w:p w:rsidR="00D7478E" w:rsidRDefault="00D40373">
      <w:pPr>
        <w:rPr>
          <w:b/>
        </w:rPr>
      </w:pPr>
      <w:r>
        <w:rPr>
          <w:b/>
        </w:rPr>
        <w:t xml:space="preserve">Present: </w:t>
      </w:r>
      <w:r>
        <w:t>Kim Varieur (K), Bonnie Mulkeen (1), Sarah Wilson</w:t>
      </w:r>
      <w:r>
        <w:t xml:space="preserve"> (2), Liz Strauch (3), Lisa Rushing (4), Greg Williams (5), Debbie Frazier (TA), Keith Koteles (Special Area), Laura Gaddy (Admin.), Harvey Bagshaw (Admin.), Courtney Luce (Admin.), Jessica Henning (Parent), Eric Grieser(Parent), Janet Kamenick (Parent)</w:t>
      </w:r>
    </w:p>
    <w:p w:rsidR="00D7478E" w:rsidRDefault="00D40373">
      <w:r>
        <w:rPr>
          <w:b/>
        </w:rPr>
        <w:t>Ab</w:t>
      </w:r>
      <w:r>
        <w:rPr>
          <w:b/>
        </w:rPr>
        <w:t xml:space="preserve">sent: </w:t>
      </w:r>
      <w:r>
        <w:t>Natalie Marinelli (Support Staff)</w:t>
      </w:r>
    </w:p>
    <w:p w:rsidR="00D7478E" w:rsidRDefault="00D7478E">
      <w:pPr>
        <w:rPr>
          <w:b/>
        </w:rPr>
      </w:pPr>
    </w:p>
    <w:tbl>
      <w:tblPr>
        <w:tblStyle w:val="a"/>
        <w:tblW w:w="14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70"/>
        <w:gridCol w:w="9915"/>
      </w:tblGrid>
      <w:tr w:rsidR="00D7478E">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rPr>
                <w:b/>
              </w:rPr>
            </w:pPr>
            <w:r>
              <w:rPr>
                <w:b/>
              </w:rPr>
              <w:t>TOPIC</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rPr>
                <w:b/>
              </w:rPr>
            </w:pPr>
            <w:r>
              <w:rPr>
                <w:b/>
              </w:rPr>
              <w:t>PRESENTER</w:t>
            </w:r>
          </w:p>
        </w:tc>
        <w:tc>
          <w:tcPr>
            <w:tcW w:w="9915"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rPr>
                <w:b/>
              </w:rPr>
            </w:pPr>
            <w:r>
              <w:rPr>
                <w:b/>
              </w:rPr>
              <w:t>NOTES</w:t>
            </w:r>
          </w:p>
        </w:tc>
      </w:tr>
      <w:tr w:rsidR="00D7478E" w:rsidTr="008C6E59">
        <w:trPr>
          <w:trHeight w:val="483"/>
        </w:trPr>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Welcome</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7478E" w:rsidRDefault="00D7478E">
            <w:pPr>
              <w:widowControl w:val="0"/>
              <w:spacing w:before="240" w:after="240" w:line="240" w:lineRule="auto"/>
            </w:pPr>
          </w:p>
        </w:tc>
      </w:tr>
      <w:tr w:rsidR="00D7478E">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NC STAR</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Gaddy/Bagshaw</w:t>
            </w:r>
          </w:p>
        </w:tc>
        <w:tc>
          <w:tcPr>
            <w:tcW w:w="9915"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Mr. Bagshaw shared infor</w:t>
            </w:r>
            <w:r w:rsidR="008C6E59">
              <w:t>mation about our school’s NCSTAR</w:t>
            </w:r>
            <w:r>
              <w:t xml:space="preserve"> goals (school improvement). There are six indicators at this time. The first indicator centers </w:t>
            </w:r>
            <w:r w:rsidR="008C6E59">
              <w:t>on</w:t>
            </w:r>
            <w:r>
              <w:t xml:space="preserve"> classroom management. We are continuing to add to and adjust this indicator as needed (PBIS). The</w:t>
            </w:r>
            <w:r>
              <w:t xml:space="preserve"> second indicator is ensuring standards aligned units of instruction. The LETRS training will </w:t>
            </w:r>
            <w:r w:rsidR="008C6E59">
              <w:t>affect</w:t>
            </w:r>
            <w:r>
              <w:t xml:space="preserve"> reading units. Indicator three</w:t>
            </w:r>
          </w:p>
          <w:p w:rsidR="00D7478E" w:rsidRDefault="00D40373">
            <w:pPr>
              <w:widowControl w:val="0"/>
              <w:pBdr>
                <w:top w:val="nil"/>
                <w:left w:val="nil"/>
                <w:bottom w:val="nil"/>
                <w:right w:val="nil"/>
                <w:between w:val="nil"/>
              </w:pBdr>
              <w:spacing w:line="240" w:lineRule="auto"/>
            </w:pPr>
            <w:r>
              <w:t>revolves around our Leadership Team and the consistent review of effective practices. Indicator 4 is</w:t>
            </w:r>
          </w:p>
          <w:p w:rsidR="00D7478E" w:rsidRDefault="00D40373">
            <w:pPr>
              <w:widowControl w:val="0"/>
              <w:pBdr>
                <w:top w:val="nil"/>
                <w:left w:val="nil"/>
                <w:bottom w:val="nil"/>
                <w:right w:val="nil"/>
                <w:between w:val="nil"/>
              </w:pBdr>
              <w:spacing w:line="240" w:lineRule="auto"/>
            </w:pPr>
            <w:r>
              <w:t>constructive feedback i</w:t>
            </w:r>
            <w:r>
              <w:t xml:space="preserve">ncluding formal observations and walkthroughs by admin and peers. The use of data is indicator </w:t>
            </w:r>
            <w:r w:rsidR="008C6E59">
              <w:t>5, which</w:t>
            </w:r>
            <w:r>
              <w:t xml:space="preserve"> includes our MTSS team and use of data by PLCS to make instructional decisions. Indicator 6 is </w:t>
            </w:r>
            <w:r w:rsidR="008C6E59">
              <w:t>communication, which</w:t>
            </w:r>
            <w:r>
              <w:t xml:space="preserve"> also includes events for parents and t</w:t>
            </w:r>
            <w:r>
              <w:t>he community (i.e. STEAM nights, Global Nights, etc.).</w:t>
            </w:r>
          </w:p>
          <w:p w:rsidR="00D7478E" w:rsidRDefault="00D7478E">
            <w:pPr>
              <w:widowControl w:val="0"/>
              <w:pBdr>
                <w:top w:val="nil"/>
                <w:left w:val="nil"/>
                <w:bottom w:val="nil"/>
                <w:right w:val="nil"/>
                <w:between w:val="nil"/>
              </w:pBdr>
              <w:spacing w:line="240" w:lineRule="auto"/>
            </w:pPr>
          </w:p>
          <w:p w:rsidR="00D7478E" w:rsidRDefault="00D40373">
            <w:pPr>
              <w:widowControl w:val="0"/>
              <w:pBdr>
                <w:top w:val="nil"/>
                <w:left w:val="nil"/>
                <w:bottom w:val="nil"/>
                <w:right w:val="nil"/>
                <w:between w:val="nil"/>
              </w:pBdr>
              <w:spacing w:line="240" w:lineRule="auto"/>
            </w:pPr>
            <w:r>
              <w:t xml:space="preserve">The NCSTAR committee will meet monthly to check on progress for each indicator. The plan is evolving and fluid based on needs and accomplishments.  </w:t>
            </w:r>
          </w:p>
        </w:tc>
      </w:tr>
      <w:tr w:rsidR="00D7478E" w:rsidTr="008C6E59">
        <w:trPr>
          <w:trHeight w:val="1905"/>
        </w:trPr>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Panorama Survey</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Gaddy/Bagshaw</w:t>
            </w:r>
          </w:p>
        </w:tc>
        <w:tc>
          <w:tcPr>
            <w:tcW w:w="9915" w:type="dxa"/>
            <w:shd w:val="clear" w:color="auto" w:fill="auto"/>
            <w:tcMar>
              <w:top w:w="100" w:type="dxa"/>
              <w:left w:w="100" w:type="dxa"/>
              <w:bottom w:w="100" w:type="dxa"/>
              <w:right w:w="100" w:type="dxa"/>
            </w:tcMar>
          </w:tcPr>
          <w:p w:rsidR="00D7478E" w:rsidRDefault="00D40373" w:rsidP="008C6E59">
            <w:pPr>
              <w:widowControl w:val="0"/>
              <w:spacing w:after="240" w:line="240" w:lineRule="auto"/>
            </w:pPr>
            <w:r>
              <w:t>The district sent parents a message about the upcoming Panorama Survey for students in grades 3-12.  This is an SEL focused student survey. Our school counselor uses the results of the survey to plan her work with classes. Parents can now view the survey o</w:t>
            </w:r>
            <w:r>
              <w:t>n the UCPS website and decide to opt out if they desire (by 10/30). Teachers should share any “opt out” letters with Mrs. Fenyves if received. Individual responses are confidential.  Our students will complete the survey on November 8th. Mrs. Henning asked</w:t>
            </w:r>
            <w:r>
              <w:t xml:space="preserve"> if parents could see results.  Tracey Carney is the district person in charge of the survey so she would be the contact if there are any questions.</w:t>
            </w:r>
          </w:p>
        </w:tc>
      </w:tr>
      <w:tr w:rsidR="00D7478E">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lastRenderedPageBreak/>
              <w:t xml:space="preserve">Terrific Kids Update </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Gaddy</w:t>
            </w:r>
          </w:p>
        </w:tc>
        <w:tc>
          <w:tcPr>
            <w:tcW w:w="9915"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Mrs. Gaddy updated and shared the feedback she received from the teams about this year’s “Terrific Kids” program. Most teams were on board with doing a pre-recorded video with the teacher reading their nomination paragraph. Different ideas were again share</w:t>
            </w:r>
            <w:r>
              <w:t xml:space="preserve">d. The Monroe Kiwanis Club will continue to provide prizes to the chosen students. Admin would like to give a shout out to the students as well. Teachers should contact parents by phone, send out the video, and a picture of the students during the week of </w:t>
            </w:r>
            <w:r>
              <w:t>11/15-11/19. There was discussion about the expect</w:t>
            </w:r>
            <w:r w:rsidR="008C6E59">
              <w:t xml:space="preserve">ations for the videos. </w:t>
            </w:r>
            <w:r>
              <w:t xml:space="preserve">An email will go out to staff tomorrow explaining the new process. Mrs. Frazier volunteered to make a photo background to put in the planning room.  </w:t>
            </w:r>
          </w:p>
        </w:tc>
      </w:tr>
      <w:tr w:rsidR="00D7478E">
        <w:tc>
          <w:tcPr>
            <w:tcW w:w="2340" w:type="dxa"/>
            <w:shd w:val="clear" w:color="auto" w:fill="auto"/>
            <w:tcMar>
              <w:top w:w="100" w:type="dxa"/>
              <w:left w:w="100" w:type="dxa"/>
              <w:bottom w:w="100" w:type="dxa"/>
              <w:right w:w="100" w:type="dxa"/>
            </w:tcMar>
          </w:tcPr>
          <w:p w:rsidR="00D7478E" w:rsidRDefault="00D40373">
            <w:pPr>
              <w:widowControl w:val="0"/>
              <w:spacing w:line="240" w:lineRule="auto"/>
            </w:pPr>
            <w:r>
              <w:t>Phonics Program</w:t>
            </w:r>
          </w:p>
        </w:tc>
        <w:tc>
          <w:tcPr>
            <w:tcW w:w="2070" w:type="dxa"/>
            <w:shd w:val="clear" w:color="auto" w:fill="auto"/>
            <w:tcMar>
              <w:top w:w="100" w:type="dxa"/>
              <w:left w:w="100" w:type="dxa"/>
              <w:bottom w:w="100" w:type="dxa"/>
              <w:right w:w="100" w:type="dxa"/>
            </w:tcMar>
          </w:tcPr>
          <w:p w:rsidR="00D7478E" w:rsidRDefault="00D40373">
            <w:pPr>
              <w:widowControl w:val="0"/>
              <w:spacing w:line="240" w:lineRule="auto"/>
              <w:jc w:val="center"/>
            </w:pPr>
            <w:r>
              <w:t>Gaddy</w:t>
            </w:r>
          </w:p>
        </w:tc>
        <w:tc>
          <w:tcPr>
            <w:tcW w:w="9915" w:type="dxa"/>
            <w:shd w:val="clear" w:color="auto" w:fill="auto"/>
            <w:tcMar>
              <w:top w:w="100" w:type="dxa"/>
              <w:left w:w="100" w:type="dxa"/>
              <w:bottom w:w="100" w:type="dxa"/>
              <w:right w:w="100" w:type="dxa"/>
            </w:tcMar>
          </w:tcPr>
          <w:p w:rsidR="00D7478E" w:rsidRDefault="00D40373">
            <w:pPr>
              <w:widowControl w:val="0"/>
              <w:spacing w:line="240" w:lineRule="auto"/>
            </w:pPr>
            <w:r>
              <w:t>The district is doing a research study through Hanover on Jolly Phonics and Orton Gillingham. All K-2 teachers should receive an email with an OG survey for them to complete. Hanover (the research company) will then reach out to teachers to build foc</w:t>
            </w:r>
            <w:r>
              <w:t xml:space="preserve">us groups and analyze data.  </w:t>
            </w:r>
          </w:p>
        </w:tc>
      </w:tr>
      <w:tr w:rsidR="00D7478E">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Staff Concerns</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7478E" w:rsidRDefault="00D40373">
            <w:pPr>
              <w:widowControl w:val="0"/>
              <w:numPr>
                <w:ilvl w:val="0"/>
                <w:numId w:val="2"/>
              </w:numPr>
              <w:pBdr>
                <w:top w:val="nil"/>
                <w:left w:val="nil"/>
                <w:bottom w:val="nil"/>
                <w:right w:val="nil"/>
                <w:between w:val="nil"/>
              </w:pBdr>
              <w:spacing w:line="240" w:lineRule="auto"/>
            </w:pPr>
            <w:r>
              <w:t>Will subs or stipends be provided so teachers can work on the LETRS training? We are still waiting on information from the state. We do hope to be able to use staff coverage again to help provide more teachers with more time.</w:t>
            </w:r>
          </w:p>
        </w:tc>
      </w:tr>
      <w:tr w:rsidR="00D7478E">
        <w:tc>
          <w:tcPr>
            <w:tcW w:w="234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pPr>
            <w:r>
              <w:t>Parent Concerns</w:t>
            </w:r>
          </w:p>
        </w:tc>
        <w:tc>
          <w:tcPr>
            <w:tcW w:w="2070" w:type="dxa"/>
            <w:shd w:val="clear" w:color="auto" w:fill="auto"/>
            <w:tcMar>
              <w:top w:w="100" w:type="dxa"/>
              <w:left w:w="100" w:type="dxa"/>
              <w:bottom w:w="100" w:type="dxa"/>
              <w:right w:w="100" w:type="dxa"/>
            </w:tcMar>
          </w:tcPr>
          <w:p w:rsidR="00D7478E" w:rsidRDefault="00D40373">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7478E" w:rsidRDefault="00D40373">
            <w:pPr>
              <w:widowControl w:val="0"/>
              <w:numPr>
                <w:ilvl w:val="0"/>
                <w:numId w:val="1"/>
              </w:numPr>
              <w:pBdr>
                <w:top w:val="nil"/>
                <w:left w:val="nil"/>
                <w:bottom w:val="nil"/>
                <w:right w:val="nil"/>
                <w:between w:val="nil"/>
              </w:pBdr>
              <w:spacing w:line="240" w:lineRule="auto"/>
            </w:pPr>
            <w:r>
              <w:t xml:space="preserve">Parents noted that the Trunk </w:t>
            </w:r>
            <w:r w:rsidR="008C6E59">
              <w:t>or Treat</w:t>
            </w:r>
            <w:bookmarkStart w:id="0" w:name="_GoBack"/>
            <w:bookmarkEnd w:id="0"/>
            <w:r>
              <w:t xml:space="preserve"> was a great success!</w:t>
            </w:r>
          </w:p>
        </w:tc>
      </w:tr>
      <w:tr w:rsidR="00D7478E">
        <w:tc>
          <w:tcPr>
            <w:tcW w:w="2340" w:type="dxa"/>
            <w:shd w:val="clear" w:color="auto" w:fill="auto"/>
            <w:tcMar>
              <w:top w:w="100" w:type="dxa"/>
              <w:left w:w="100" w:type="dxa"/>
              <w:bottom w:w="100" w:type="dxa"/>
              <w:right w:w="100" w:type="dxa"/>
            </w:tcMar>
          </w:tcPr>
          <w:p w:rsidR="00D7478E" w:rsidRDefault="00D40373">
            <w:pPr>
              <w:widowControl w:val="0"/>
              <w:spacing w:line="240" w:lineRule="auto"/>
            </w:pPr>
            <w:r>
              <w:t>Next Meeting</w:t>
            </w:r>
          </w:p>
        </w:tc>
        <w:tc>
          <w:tcPr>
            <w:tcW w:w="2070" w:type="dxa"/>
            <w:shd w:val="clear" w:color="auto" w:fill="auto"/>
            <w:tcMar>
              <w:top w:w="100" w:type="dxa"/>
              <w:left w:w="100" w:type="dxa"/>
              <w:bottom w:w="100" w:type="dxa"/>
              <w:right w:w="100" w:type="dxa"/>
            </w:tcMar>
          </w:tcPr>
          <w:p w:rsidR="00D7478E" w:rsidRDefault="00D7478E">
            <w:pPr>
              <w:widowControl w:val="0"/>
              <w:spacing w:line="240" w:lineRule="auto"/>
              <w:jc w:val="center"/>
            </w:pPr>
          </w:p>
        </w:tc>
        <w:tc>
          <w:tcPr>
            <w:tcW w:w="9915" w:type="dxa"/>
            <w:shd w:val="clear" w:color="auto" w:fill="auto"/>
            <w:tcMar>
              <w:top w:w="100" w:type="dxa"/>
              <w:left w:w="100" w:type="dxa"/>
              <w:bottom w:w="100" w:type="dxa"/>
              <w:right w:w="100" w:type="dxa"/>
            </w:tcMar>
          </w:tcPr>
          <w:p w:rsidR="00D7478E" w:rsidRDefault="00D40373">
            <w:pPr>
              <w:widowControl w:val="0"/>
              <w:spacing w:line="240" w:lineRule="auto"/>
            </w:pPr>
            <w:r>
              <w:t>November 17th at 2:30 pm</w:t>
            </w:r>
          </w:p>
          <w:p w:rsidR="00D7478E" w:rsidRDefault="00D7478E">
            <w:pPr>
              <w:widowControl w:val="0"/>
              <w:spacing w:line="240" w:lineRule="auto"/>
            </w:pPr>
          </w:p>
        </w:tc>
      </w:tr>
    </w:tbl>
    <w:p w:rsidR="00D7478E" w:rsidRDefault="00D40373">
      <w:pPr>
        <w:pBdr>
          <w:top w:val="nil"/>
          <w:left w:val="nil"/>
          <w:bottom w:val="nil"/>
          <w:right w:val="nil"/>
          <w:between w:val="nil"/>
        </w:pBdr>
      </w:pPr>
      <w:r>
        <w:pict>
          <v:rect id="_x0000_i1026" style="width:0;height:1.5pt" o:hralign="center" o:hrstd="t" o:hr="t" fillcolor="#a0a0a0" stroked="f"/>
        </w:pict>
      </w:r>
    </w:p>
    <w:p w:rsidR="00D7478E" w:rsidRDefault="00D7478E">
      <w:pPr>
        <w:pBdr>
          <w:top w:val="nil"/>
          <w:left w:val="nil"/>
          <w:bottom w:val="nil"/>
          <w:right w:val="nil"/>
          <w:between w:val="nil"/>
        </w:pBdr>
      </w:pPr>
    </w:p>
    <w:p w:rsidR="00D7478E" w:rsidRDefault="00D7478E">
      <w:pPr>
        <w:pBdr>
          <w:top w:val="nil"/>
          <w:left w:val="nil"/>
          <w:bottom w:val="nil"/>
          <w:right w:val="nil"/>
          <w:between w:val="nil"/>
        </w:pBdr>
        <w:rPr>
          <w:b/>
        </w:rPr>
      </w:pPr>
    </w:p>
    <w:sectPr w:rsidR="00D7478E">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73" w:rsidRDefault="00D40373">
      <w:pPr>
        <w:spacing w:line="240" w:lineRule="auto"/>
      </w:pPr>
      <w:r>
        <w:separator/>
      </w:r>
    </w:p>
  </w:endnote>
  <w:endnote w:type="continuationSeparator" w:id="0">
    <w:p w:rsidR="00D40373" w:rsidRDefault="00D40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8E" w:rsidRDefault="00D40373">
    <w:pPr>
      <w:jc w:val="right"/>
    </w:pPr>
    <w:r>
      <w:fldChar w:fldCharType="begin"/>
    </w:r>
    <w:r>
      <w:instrText>PAGE</w:instrText>
    </w:r>
    <w:r w:rsidR="008C6E59">
      <w:fldChar w:fldCharType="separate"/>
    </w:r>
    <w:r w:rsidR="008C6E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73" w:rsidRDefault="00D40373">
      <w:pPr>
        <w:spacing w:line="240" w:lineRule="auto"/>
      </w:pPr>
      <w:r>
        <w:separator/>
      </w:r>
    </w:p>
  </w:footnote>
  <w:footnote w:type="continuationSeparator" w:id="0">
    <w:p w:rsidR="00D40373" w:rsidRDefault="00D40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8E" w:rsidRDefault="00D40373">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7478E" w:rsidRDefault="00D40373">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1C64"/>
    <w:multiLevelType w:val="multilevel"/>
    <w:tmpl w:val="CDEA4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F83762"/>
    <w:multiLevelType w:val="multilevel"/>
    <w:tmpl w:val="AFBC6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8E"/>
    <w:rsid w:val="008C6E59"/>
    <w:rsid w:val="00D40373"/>
    <w:rsid w:val="00D7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FD8B"/>
  <w15:docId w15:val="{95810665-3D9A-4D09-9915-91B3773D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2021-10-28T17:00:00Z</dcterms:created>
  <dcterms:modified xsi:type="dcterms:W3CDTF">2021-10-28T17:00:00Z</dcterms:modified>
</cp:coreProperties>
</file>